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B29D7" w14:textId="7F774756" w:rsidR="007D24CC" w:rsidRDefault="00202AA3" w:rsidP="00AB4CD2">
      <w:pPr>
        <w:rPr>
          <w:b/>
          <w:bCs/>
          <w:sz w:val="20"/>
          <w:szCs w:val="20"/>
          <w:lang w:val="en-US"/>
        </w:rPr>
      </w:pPr>
      <w:r>
        <w:rPr>
          <w:noProof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8FA3E" w14:textId="77777777" w:rsidR="005B23F8" w:rsidRDefault="005B23F8" w:rsidP="005B23F8">
      <w:pPr>
        <w:rPr>
          <w:sz w:val="20"/>
          <w:szCs w:val="20"/>
          <w:lang w:val="en-US"/>
        </w:rPr>
      </w:pPr>
    </w:p>
    <w:p w14:paraId="312DACAE" w14:textId="77777777" w:rsidR="00AB4CD2" w:rsidRPr="00AB4CD2" w:rsidRDefault="00AB4CD2" w:rsidP="00AB4CD2">
      <w:pPr>
        <w:spacing w:line="276" w:lineRule="auto"/>
        <w:jc w:val="right"/>
        <w:rPr>
          <w:rFonts w:ascii="Calibri" w:eastAsia="Calibri" w:hAnsi="Calibri" w:cs="Calibri"/>
          <w:b/>
          <w:sz w:val="20"/>
          <w:szCs w:val="20"/>
        </w:rPr>
      </w:pPr>
      <w:r w:rsidRPr="00AB4CD2">
        <w:rPr>
          <w:rFonts w:ascii="Calibri" w:eastAsia="Calibri" w:hAnsi="Calibri" w:cs="Calibri"/>
          <w:b/>
          <w:sz w:val="20"/>
          <w:szCs w:val="20"/>
        </w:rPr>
        <w:t>Załącznik nr 2 Oświadczenie Wykonawcy</w:t>
      </w:r>
    </w:p>
    <w:p w14:paraId="404668C0" w14:textId="77777777" w:rsidR="00AB4CD2" w:rsidRPr="00AB4CD2" w:rsidRDefault="00AB4CD2" w:rsidP="00AB4CD2">
      <w:pPr>
        <w:spacing w:after="200" w:line="276" w:lineRule="auto"/>
        <w:ind w:left="4247"/>
        <w:rPr>
          <w:rFonts w:ascii="Calibri" w:eastAsia="Calibri" w:hAnsi="Calibri" w:cs="Calibri"/>
          <w:b/>
          <w:i/>
          <w:iCs/>
          <w:sz w:val="22"/>
          <w:szCs w:val="22"/>
          <w:lang w:eastAsia="pl-PL"/>
        </w:rPr>
      </w:pPr>
    </w:p>
    <w:p w14:paraId="682D69E9" w14:textId="77777777" w:rsidR="00AB4CD2" w:rsidRPr="00AB4CD2" w:rsidRDefault="00AB4CD2" w:rsidP="00AB4CD2">
      <w:pPr>
        <w:spacing w:line="276" w:lineRule="auto"/>
        <w:rPr>
          <w:rFonts w:ascii="Calibri" w:eastAsia="Times New Roman" w:hAnsi="Calibri" w:cs="Calibri"/>
          <w:sz w:val="18"/>
          <w:szCs w:val="18"/>
          <w:lang w:eastAsia="pl-PL"/>
        </w:rPr>
      </w:pPr>
      <w:r w:rsidRPr="00AB4CD2">
        <w:rPr>
          <w:rFonts w:ascii="Calibri" w:eastAsia="Calibri" w:hAnsi="Calibri" w:cs="Calibri"/>
          <w:sz w:val="18"/>
          <w:szCs w:val="18"/>
          <w:lang w:eastAsia="pl-PL"/>
        </w:rPr>
        <w:t>…………………….……………………………………..</w:t>
      </w:r>
      <w:r w:rsidRPr="00AB4CD2">
        <w:rPr>
          <w:rFonts w:ascii="Calibri" w:eastAsia="Calibri" w:hAnsi="Calibri" w:cs="Calibri"/>
          <w:sz w:val="18"/>
          <w:szCs w:val="18"/>
          <w:lang w:eastAsia="pl-PL"/>
        </w:rPr>
        <w:tab/>
      </w:r>
      <w:r w:rsidRPr="00AB4CD2">
        <w:rPr>
          <w:rFonts w:ascii="Calibri" w:eastAsia="Calibri" w:hAnsi="Calibri" w:cs="Calibri"/>
          <w:sz w:val="18"/>
          <w:szCs w:val="18"/>
          <w:lang w:eastAsia="pl-PL"/>
        </w:rPr>
        <w:tab/>
      </w:r>
    </w:p>
    <w:p w14:paraId="3144F985" w14:textId="77777777" w:rsidR="00AB4CD2" w:rsidRPr="00AB4CD2" w:rsidRDefault="00AB4CD2" w:rsidP="00AB4CD2">
      <w:pPr>
        <w:spacing w:line="276" w:lineRule="auto"/>
        <w:ind w:left="142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AB4CD2">
        <w:rPr>
          <w:rFonts w:ascii="Calibri" w:eastAsia="Times New Roman" w:hAnsi="Calibri" w:cs="Calibri"/>
          <w:iCs/>
          <w:sz w:val="18"/>
          <w:szCs w:val="18"/>
          <w:lang w:eastAsia="pl-PL"/>
        </w:rPr>
        <w:t>(firma/imię i nazwisko Wykonawcy)</w:t>
      </w:r>
    </w:p>
    <w:p w14:paraId="3E25300B" w14:textId="77777777" w:rsidR="00AB4CD2" w:rsidRPr="00AB4CD2" w:rsidRDefault="00AB4CD2" w:rsidP="00AB4CD2">
      <w:pPr>
        <w:spacing w:line="276" w:lineRule="auto"/>
        <w:rPr>
          <w:rFonts w:ascii="Calibri" w:eastAsia="Times New Roman" w:hAnsi="Calibri" w:cs="Calibri"/>
          <w:iCs/>
          <w:sz w:val="18"/>
          <w:szCs w:val="18"/>
          <w:lang w:eastAsia="pl-PL"/>
        </w:rPr>
      </w:pPr>
    </w:p>
    <w:p w14:paraId="33B0EFD6" w14:textId="77777777" w:rsidR="00AB4CD2" w:rsidRPr="00AB4CD2" w:rsidRDefault="00AB4CD2" w:rsidP="00AB4CD2">
      <w:pPr>
        <w:spacing w:line="276" w:lineRule="auto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AB4CD2">
        <w:rPr>
          <w:rFonts w:ascii="Calibri" w:eastAsia="Times New Roman" w:hAnsi="Calibri" w:cs="Calibri"/>
          <w:iCs/>
          <w:sz w:val="18"/>
          <w:szCs w:val="18"/>
          <w:lang w:eastAsia="pl-PL"/>
        </w:rPr>
        <w:t>…………………………………………………………….</w:t>
      </w:r>
    </w:p>
    <w:p w14:paraId="25EDB66A" w14:textId="77777777" w:rsidR="00AB4CD2" w:rsidRPr="00AB4CD2" w:rsidRDefault="00AB4CD2" w:rsidP="00AB4CD2">
      <w:pPr>
        <w:shd w:val="clear" w:color="auto" w:fill="FFFFFF" w:themeFill="background1"/>
        <w:spacing w:line="276" w:lineRule="auto"/>
        <w:ind w:left="284" w:firstLine="708"/>
        <w:rPr>
          <w:rFonts w:ascii="Calibri" w:eastAsia="Times New Roman" w:hAnsi="Calibri" w:cs="Calibri"/>
          <w:iCs/>
          <w:sz w:val="18"/>
          <w:szCs w:val="18"/>
          <w:lang w:eastAsia="pl-PL"/>
        </w:rPr>
      </w:pPr>
      <w:r w:rsidRPr="00AB4CD2">
        <w:rPr>
          <w:rFonts w:ascii="Calibri" w:eastAsia="Times New Roman" w:hAnsi="Calibri" w:cs="Calibri"/>
          <w:iCs/>
          <w:sz w:val="18"/>
          <w:szCs w:val="18"/>
          <w:lang w:eastAsia="pl-PL"/>
        </w:rPr>
        <w:t>(adres)</w:t>
      </w:r>
    </w:p>
    <w:p w14:paraId="2B7BD9E6" w14:textId="77777777" w:rsidR="00AB4CD2" w:rsidRPr="00AB4CD2" w:rsidRDefault="00AB4CD2" w:rsidP="00AB4CD2">
      <w:pPr>
        <w:shd w:val="clear" w:color="auto" w:fill="FFFFFF" w:themeFill="background1"/>
        <w:spacing w:line="276" w:lineRule="auto"/>
        <w:ind w:left="284" w:firstLine="708"/>
        <w:rPr>
          <w:rFonts w:ascii="Calibri" w:eastAsia="Times New Roman" w:hAnsi="Calibri" w:cs="Calibri"/>
          <w:iCs/>
          <w:sz w:val="18"/>
          <w:szCs w:val="18"/>
          <w:lang w:eastAsia="pl-PL"/>
        </w:rPr>
      </w:pPr>
    </w:p>
    <w:p w14:paraId="6B96AFD7" w14:textId="77777777" w:rsidR="0011393F" w:rsidRDefault="0011393F" w:rsidP="00AB4CD2">
      <w:pPr>
        <w:shd w:val="clear" w:color="auto" w:fill="FFFFFF" w:themeFill="background1"/>
        <w:spacing w:after="120" w:line="276" w:lineRule="auto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49631AC8" w14:textId="4C286FEE" w:rsidR="00AB4CD2" w:rsidRPr="00AB4CD2" w:rsidRDefault="00AB4CD2" w:rsidP="00AB4CD2">
      <w:pPr>
        <w:shd w:val="clear" w:color="auto" w:fill="FFFFFF" w:themeFill="background1"/>
        <w:spacing w:after="120" w:line="276" w:lineRule="auto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827D14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WUP.XXV.07</w:t>
      </w:r>
      <w:r w:rsidR="001D5CE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1.</w:t>
      </w:r>
      <w:r w:rsidRPr="00827D14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2</w:t>
      </w:r>
      <w:r w:rsidR="001D5CE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07244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4</w:t>
      </w:r>
      <w:r w:rsidRPr="00827D14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.202</w:t>
      </w:r>
      <w:r w:rsidR="001D5CE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6</w:t>
      </w:r>
      <w:r w:rsidRPr="00827D14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.</w:t>
      </w:r>
      <w:r w:rsidR="001D5CE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4</w:t>
      </w:r>
    </w:p>
    <w:p w14:paraId="7A073668" w14:textId="77777777" w:rsidR="00AB4CD2" w:rsidRPr="0011393F" w:rsidRDefault="00AB4CD2" w:rsidP="00AB4CD2">
      <w:pPr>
        <w:spacing w:after="120" w:line="276" w:lineRule="auto"/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11393F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OŚWIADCZENIA </w:t>
      </w:r>
    </w:p>
    <w:p w14:paraId="01BF2620" w14:textId="4DCE6621" w:rsidR="00AB4CD2" w:rsidRPr="00AB4CD2" w:rsidRDefault="00AB4CD2" w:rsidP="00AB4CD2">
      <w:pPr>
        <w:spacing w:before="240" w:after="120" w:line="276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AB4CD2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składane w celu wykazania braku podstaw wykluczenia z postępowania na podstawie art. 7 ust. 1 </w:t>
      </w:r>
      <w:bookmarkStart w:id="0" w:name="_Hlk102566524"/>
      <w:r w:rsidRPr="00AB4CD2">
        <w:rPr>
          <w:rFonts w:ascii="Calibri" w:eastAsia="Times New Roman" w:hAnsi="Calibri" w:cs="Calibri"/>
          <w:bCs/>
          <w:sz w:val="20"/>
          <w:szCs w:val="20"/>
          <w:lang w:eastAsia="pl-PL"/>
        </w:rPr>
        <w:t>ustawy z dnia 13 kwietnia 2022 r. o szczególnych rozwiązaniach w zakresie przeciwdziałania wspieraniu agresji na Ukrainę oraz służących ochronie bezpieczeństwa narodowego (Dz. U. z 202</w:t>
      </w:r>
      <w:r w:rsidR="0011393F">
        <w:rPr>
          <w:rFonts w:ascii="Calibri" w:eastAsia="Times New Roman" w:hAnsi="Calibri" w:cs="Calibri"/>
          <w:bCs/>
          <w:sz w:val="20"/>
          <w:szCs w:val="20"/>
          <w:lang w:eastAsia="pl-PL"/>
        </w:rPr>
        <w:t>5</w:t>
      </w:r>
      <w:r w:rsidRPr="00AB4CD2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r. poz. 5</w:t>
      </w:r>
      <w:r w:rsidR="0011393F">
        <w:rPr>
          <w:rFonts w:ascii="Calibri" w:eastAsia="Times New Roman" w:hAnsi="Calibri" w:cs="Calibri"/>
          <w:bCs/>
          <w:sz w:val="20"/>
          <w:szCs w:val="20"/>
          <w:lang w:eastAsia="pl-PL"/>
        </w:rPr>
        <w:t>14</w:t>
      </w:r>
      <w:r w:rsidRPr="00AB4CD2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) </w:t>
      </w:r>
      <w:r w:rsidR="0011393F">
        <w:rPr>
          <w:rFonts w:ascii="Calibri" w:eastAsia="Times New Roman" w:hAnsi="Calibri" w:cs="Calibri"/>
          <w:bCs/>
          <w:sz w:val="20"/>
          <w:szCs w:val="20"/>
          <w:lang w:eastAsia="pl-PL"/>
        </w:rPr>
        <w:br/>
      </w:r>
      <w:r w:rsidRPr="00AB4CD2">
        <w:rPr>
          <w:rFonts w:ascii="Calibri" w:eastAsia="Times New Roman" w:hAnsi="Calibri" w:cs="Calibri"/>
          <w:bCs/>
          <w:sz w:val="20"/>
          <w:szCs w:val="20"/>
          <w:lang w:eastAsia="pl-PL"/>
        </w:rPr>
        <w:t>oraz na podstawie art. 5k rozporządzenia 833/2014.</w:t>
      </w:r>
    </w:p>
    <w:bookmarkEnd w:id="0"/>
    <w:p w14:paraId="1D26544C" w14:textId="77777777" w:rsidR="00AB4CD2" w:rsidRPr="00AB4CD2" w:rsidRDefault="00AB4CD2" w:rsidP="00AB4CD2">
      <w:pPr>
        <w:spacing w:after="120" w:line="276" w:lineRule="auto"/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</w:pPr>
      <w:r w:rsidRPr="00AB4CD2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>Na potrzeby postępowania o udzielenie zamówienia pn. Szkolenia online dla beneficjentów programu Fundusze Europejskie dla Wielkopolski 2021-2027 prowadzonego przez Zamawiającego: Województwo Wielkopolskie – Wojewódzki Urząd Pracy w Poznaniu,</w:t>
      </w:r>
      <w:r w:rsidRPr="00AB4CD2">
        <w:rPr>
          <w:rFonts w:ascii="Calibri" w:eastAsia="Times New Roman" w:hAnsi="Calibri" w:cs="Calibri"/>
          <w:b/>
          <w:bCs/>
          <w:i/>
          <w:spacing w:val="4"/>
          <w:sz w:val="20"/>
          <w:szCs w:val="20"/>
          <w:lang w:eastAsia="pl-PL"/>
        </w:rPr>
        <w:t xml:space="preserve"> </w:t>
      </w:r>
      <w:r w:rsidRPr="00AB4CD2">
        <w:rPr>
          <w:rFonts w:ascii="Calibri" w:eastAsia="Times New Roman" w:hAnsi="Calibri" w:cs="Calibri"/>
          <w:b/>
          <w:bCs/>
          <w:spacing w:val="4"/>
          <w:sz w:val="20"/>
          <w:szCs w:val="20"/>
          <w:lang w:eastAsia="pl-PL"/>
        </w:rPr>
        <w:t>oświadczam, co następuje:</w:t>
      </w:r>
    </w:p>
    <w:p w14:paraId="09F680EF" w14:textId="77777777" w:rsidR="0011393F" w:rsidRDefault="0011393F" w:rsidP="00AB4CD2">
      <w:pPr>
        <w:spacing w:after="120" w:line="276" w:lineRule="auto"/>
        <w:jc w:val="center"/>
        <w:rPr>
          <w:rFonts w:ascii="Calibri" w:eastAsia="Times New Roman" w:hAnsi="Calibri" w:cs="Calibri"/>
          <w:b/>
          <w:bCs/>
          <w:spacing w:val="4"/>
          <w:sz w:val="20"/>
          <w:szCs w:val="20"/>
        </w:rPr>
      </w:pPr>
    </w:p>
    <w:p w14:paraId="627CA3B4" w14:textId="7B12593D" w:rsidR="00AB4CD2" w:rsidRPr="00AB4CD2" w:rsidRDefault="00AB4CD2" w:rsidP="00AB4CD2">
      <w:pPr>
        <w:spacing w:after="120" w:line="276" w:lineRule="auto"/>
        <w:jc w:val="center"/>
        <w:rPr>
          <w:rFonts w:ascii="Calibri" w:eastAsia="Times New Roman" w:hAnsi="Calibri" w:cs="Calibri"/>
          <w:b/>
          <w:bCs/>
          <w:spacing w:val="4"/>
          <w:sz w:val="20"/>
          <w:szCs w:val="20"/>
        </w:rPr>
      </w:pPr>
      <w:r w:rsidRPr="00AB4CD2">
        <w:rPr>
          <w:rFonts w:ascii="Calibri" w:eastAsia="Times New Roman" w:hAnsi="Calibri" w:cs="Calibri"/>
          <w:b/>
          <w:bCs/>
          <w:spacing w:val="4"/>
          <w:sz w:val="20"/>
          <w:szCs w:val="20"/>
        </w:rPr>
        <w:t>WYKONAWCA</w:t>
      </w:r>
    </w:p>
    <w:p w14:paraId="62A114CB" w14:textId="1ECB2B0B" w:rsidR="00AB4CD2" w:rsidRPr="00AB4CD2" w:rsidRDefault="00AB4CD2" w:rsidP="00AB4CD2">
      <w:pPr>
        <w:numPr>
          <w:ilvl w:val="0"/>
          <w:numId w:val="1"/>
        </w:numPr>
        <w:spacing w:after="200" w:line="276" w:lineRule="auto"/>
        <w:contextualSpacing/>
        <w:rPr>
          <w:rFonts w:eastAsia="Times New Roman" w:cs="Calibri"/>
          <w:spacing w:val="-6"/>
          <w:sz w:val="20"/>
          <w:szCs w:val="20"/>
          <w:lang w:eastAsia="pl-PL"/>
        </w:rPr>
      </w:pPr>
      <w:bookmarkStart w:id="1" w:name="_Hlk104467645"/>
      <w:bookmarkEnd w:id="1"/>
      <w:r w:rsidRPr="00AB4CD2">
        <w:rPr>
          <w:rFonts w:eastAsia="Times New Roman" w:cs="Calibri"/>
          <w:b/>
          <w:bCs/>
          <w:spacing w:val="-6"/>
          <w:sz w:val="20"/>
          <w:szCs w:val="20"/>
          <w:u w:val="single"/>
        </w:rPr>
        <w:t>n</w:t>
      </w:r>
      <w:r w:rsidRPr="00AB4CD2">
        <w:rPr>
          <w:rFonts w:eastAsia="Times New Roman" w:cs="Calibri"/>
          <w:b/>
          <w:bCs/>
          <w:spacing w:val="-6"/>
          <w:sz w:val="20"/>
          <w:szCs w:val="20"/>
          <w:u w:val="single"/>
          <w:lang w:eastAsia="pl-PL"/>
        </w:rPr>
        <w:t>ie podlegam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 xml:space="preserve"> wykluczeniu z postępowania na podstawie art. 7 ust. 1 ustawy z dnia 13 kwietnia 2022 r. o szczególnych rozwiązaniach w zakresie przeciwdziałania wspieraniu agresji na Ukrainę oraz służących ochronie bezpieczeństwa narodowego (Dz. U. z 202</w:t>
      </w:r>
      <w:r w:rsidR="0011393F">
        <w:rPr>
          <w:rFonts w:eastAsia="Times New Roman" w:cs="Calibri"/>
          <w:spacing w:val="-6"/>
          <w:sz w:val="20"/>
          <w:szCs w:val="20"/>
          <w:lang w:eastAsia="pl-PL"/>
        </w:rPr>
        <w:t>5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 xml:space="preserve"> r. poz. 5</w:t>
      </w:r>
      <w:r w:rsidR="0011393F">
        <w:rPr>
          <w:rFonts w:eastAsia="Times New Roman" w:cs="Calibri"/>
          <w:spacing w:val="-6"/>
          <w:sz w:val="20"/>
          <w:szCs w:val="20"/>
          <w:lang w:eastAsia="pl-PL"/>
        </w:rPr>
        <w:t>14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>).</w:t>
      </w:r>
    </w:p>
    <w:p w14:paraId="58A798DF" w14:textId="7BCAC97A" w:rsidR="00AB4CD2" w:rsidRPr="00AB4CD2" w:rsidRDefault="00AB4CD2" w:rsidP="00AB4CD2">
      <w:pPr>
        <w:numPr>
          <w:ilvl w:val="0"/>
          <w:numId w:val="1"/>
        </w:numPr>
        <w:spacing w:after="200" w:line="276" w:lineRule="auto"/>
        <w:contextualSpacing/>
        <w:rPr>
          <w:rFonts w:eastAsia="Times New Roman" w:cs="Calibri"/>
          <w:spacing w:val="-6"/>
          <w:sz w:val="20"/>
          <w:szCs w:val="20"/>
          <w:lang w:eastAsia="pl-PL"/>
        </w:rPr>
      </w:pPr>
      <w:r w:rsidRPr="00AB4CD2">
        <w:rPr>
          <w:rFonts w:eastAsia="Times New Roman" w:cs="Calibri"/>
          <w:b/>
          <w:bCs/>
          <w:spacing w:val="-6"/>
          <w:sz w:val="20"/>
          <w:szCs w:val="20"/>
          <w:u w:val="single"/>
        </w:rPr>
        <w:t>n</w:t>
      </w:r>
      <w:r w:rsidRPr="00AB4CD2">
        <w:rPr>
          <w:rFonts w:eastAsia="Times New Roman" w:cs="Calibri"/>
          <w:b/>
          <w:bCs/>
          <w:spacing w:val="-6"/>
          <w:sz w:val="20"/>
          <w:szCs w:val="20"/>
          <w:u w:val="single"/>
          <w:lang w:eastAsia="pl-PL"/>
        </w:rPr>
        <w:t>ie podlegam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</w:t>
      </w:r>
      <w:r w:rsidR="007B7918">
        <w:rPr>
          <w:rFonts w:eastAsia="Times New Roman" w:cs="Calibri"/>
          <w:spacing w:val="-6"/>
          <w:sz w:val="20"/>
          <w:szCs w:val="20"/>
          <w:lang w:eastAsia="pl-PL"/>
        </w:rPr>
        <w:t>: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 xml:space="preserve"> </w:t>
      </w:r>
      <w:r w:rsidR="007B7918" w:rsidRPr="007B7918">
        <w:rPr>
          <w:rFonts w:eastAsia="Times New Roman" w:cs="Calibri"/>
          <w:spacing w:val="-6"/>
          <w:sz w:val="20"/>
          <w:szCs w:val="20"/>
          <w:lang w:eastAsia="pl-PL"/>
        </w:rPr>
        <w:t>Rozporządzeniem Rady (UE) 2022/576 w sprawie zmiany rozporządzenia (UE) nr 833/2014 (Dz. Urz. UE nr L 111 z 8.4.2022, str. 1</w:t>
      </w:r>
      <w:r w:rsidR="007B7918">
        <w:rPr>
          <w:rFonts w:eastAsia="Times New Roman" w:cs="Calibri"/>
          <w:spacing w:val="-6"/>
          <w:sz w:val="20"/>
          <w:szCs w:val="20"/>
          <w:lang w:eastAsia="pl-PL"/>
        </w:rPr>
        <w:t xml:space="preserve"> ,</w:t>
      </w:r>
      <w:r w:rsidR="007B7918" w:rsidRPr="007B7918">
        <w:t xml:space="preserve"> </w:t>
      </w:r>
      <w:r w:rsidR="007B7918" w:rsidRPr="007B7918">
        <w:rPr>
          <w:rFonts w:eastAsia="Times New Roman" w:cs="Calibri"/>
          <w:spacing w:val="-6"/>
          <w:sz w:val="20"/>
          <w:szCs w:val="20"/>
          <w:lang w:eastAsia="pl-PL"/>
        </w:rPr>
        <w:t>Rozporządzeniem Rady (UE) nr 2022/1269 w sprawie zmiany rozporządzenia (UE) nr 833/2014 (Dz. Urz. UE nr L 193 z 21.7.2022, str. 1),</w:t>
      </w:r>
      <w:r w:rsidR="007B7918">
        <w:rPr>
          <w:rFonts w:eastAsia="Times New Roman" w:cs="Calibri"/>
          <w:spacing w:val="-6"/>
          <w:sz w:val="20"/>
          <w:szCs w:val="20"/>
          <w:lang w:eastAsia="pl-PL"/>
        </w:rPr>
        <w:t xml:space="preserve"> </w:t>
      </w:r>
      <w:r w:rsidR="007B7918" w:rsidRPr="007B7918">
        <w:rPr>
          <w:rFonts w:eastAsia="Times New Roman" w:cs="Calibri"/>
          <w:spacing w:val="-6"/>
          <w:sz w:val="20"/>
          <w:szCs w:val="20"/>
          <w:lang w:eastAsia="pl-PL"/>
        </w:rPr>
        <w:t>Rozporządzeniem Rady (UE) 2025/395 w sprawie zmiany rozporządzenia (UE) nr 833/2014 (Dz. Urz. UE nr L z 24.2.2025),</w:t>
      </w:r>
      <w:r w:rsidR="007B7918">
        <w:rPr>
          <w:rFonts w:eastAsia="Times New Roman" w:cs="Calibri"/>
          <w:spacing w:val="-6"/>
          <w:sz w:val="20"/>
          <w:szCs w:val="20"/>
          <w:lang w:eastAsia="pl-PL"/>
        </w:rPr>
        <w:t xml:space="preserve"> R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>ozporządzeniem Rady (UE) 202</w:t>
      </w:r>
      <w:r w:rsidR="00652221">
        <w:rPr>
          <w:rFonts w:eastAsia="Times New Roman" w:cs="Calibri"/>
          <w:spacing w:val="-6"/>
          <w:sz w:val="20"/>
          <w:szCs w:val="20"/>
          <w:lang w:eastAsia="pl-PL"/>
        </w:rPr>
        <w:t>5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>/</w:t>
      </w:r>
      <w:r w:rsidR="00652221">
        <w:rPr>
          <w:rFonts w:eastAsia="Times New Roman" w:cs="Calibri"/>
          <w:spacing w:val="-6"/>
          <w:sz w:val="20"/>
          <w:szCs w:val="20"/>
          <w:lang w:eastAsia="pl-PL"/>
        </w:rPr>
        <w:t>20</w:t>
      </w:r>
      <w:r w:rsidR="007B7918">
        <w:rPr>
          <w:rFonts w:eastAsia="Times New Roman" w:cs="Calibri"/>
          <w:spacing w:val="-6"/>
          <w:sz w:val="20"/>
          <w:szCs w:val="20"/>
          <w:lang w:eastAsia="pl-PL"/>
        </w:rPr>
        <w:t>3</w:t>
      </w:r>
      <w:r w:rsidR="00652221">
        <w:rPr>
          <w:rFonts w:eastAsia="Times New Roman" w:cs="Calibri"/>
          <w:spacing w:val="-6"/>
          <w:sz w:val="20"/>
          <w:szCs w:val="20"/>
          <w:lang w:eastAsia="pl-PL"/>
        </w:rPr>
        <w:t>3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 xml:space="preserve"> w sprawie zmiany rozporządzenia (UE) nr 833/2014 dotyczącego środków ograniczających w związku z działaniami Rosji destabilizującymi sytuację na Ukrainie (</w:t>
      </w:r>
      <w:r w:rsidR="00652221" w:rsidRPr="00652221">
        <w:rPr>
          <w:rFonts w:eastAsia="Times New Roman" w:cs="Calibri"/>
          <w:spacing w:val="-6"/>
          <w:sz w:val="20"/>
          <w:szCs w:val="20"/>
          <w:lang w:eastAsia="pl-PL"/>
        </w:rPr>
        <w:t xml:space="preserve">Dz. Urz. UE nr L </w:t>
      </w:r>
      <w:r w:rsidR="007B7918">
        <w:rPr>
          <w:rFonts w:eastAsia="Times New Roman" w:cs="Calibri"/>
          <w:spacing w:val="-6"/>
          <w:sz w:val="20"/>
          <w:szCs w:val="20"/>
          <w:lang w:eastAsia="pl-PL"/>
        </w:rPr>
        <w:t xml:space="preserve">z </w:t>
      </w:r>
      <w:r w:rsidR="00652221" w:rsidRPr="00652221">
        <w:rPr>
          <w:rFonts w:eastAsia="Times New Roman" w:cs="Calibri"/>
          <w:spacing w:val="-6"/>
          <w:sz w:val="20"/>
          <w:szCs w:val="20"/>
          <w:lang w:eastAsia="pl-PL"/>
        </w:rPr>
        <w:t>23.10.2025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>), dalej: rozporządzenie 202</w:t>
      </w:r>
      <w:r w:rsidR="00652221">
        <w:rPr>
          <w:rFonts w:eastAsia="Times New Roman" w:cs="Calibri"/>
          <w:spacing w:val="-6"/>
          <w:sz w:val="20"/>
          <w:szCs w:val="20"/>
          <w:lang w:eastAsia="pl-PL"/>
        </w:rPr>
        <w:t>5</w:t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>/</w:t>
      </w:r>
      <w:r w:rsidR="00652221">
        <w:rPr>
          <w:rFonts w:eastAsia="Times New Roman" w:cs="Calibri"/>
          <w:spacing w:val="-6"/>
          <w:sz w:val="20"/>
          <w:szCs w:val="20"/>
          <w:lang w:eastAsia="pl-PL"/>
        </w:rPr>
        <w:t>2033</w:t>
      </w:r>
      <w:r w:rsidRPr="00AB4CD2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AB4CD2">
        <w:rPr>
          <w:rFonts w:eastAsia="Times New Roman" w:cs="Calibri"/>
          <w:spacing w:val="-6"/>
          <w:sz w:val="20"/>
          <w:szCs w:val="20"/>
          <w:lang w:eastAsia="pl-PL"/>
        </w:rPr>
        <w:t>.</w:t>
      </w:r>
    </w:p>
    <w:p w14:paraId="6B0B6C76" w14:textId="77777777" w:rsidR="00AB4CD2" w:rsidRDefault="00AB4CD2" w:rsidP="00AB4CD2">
      <w:pPr>
        <w:spacing w:line="276" w:lineRule="auto"/>
        <w:jc w:val="center"/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</w:pPr>
    </w:p>
    <w:p w14:paraId="0ECF46B9" w14:textId="77777777" w:rsidR="00AB4CD2" w:rsidRDefault="00AB4CD2" w:rsidP="00AB4CD2">
      <w:pPr>
        <w:spacing w:line="276" w:lineRule="auto"/>
        <w:jc w:val="center"/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</w:pPr>
    </w:p>
    <w:p w14:paraId="30A076C8" w14:textId="304CD68A" w:rsidR="00AB4CD2" w:rsidRPr="00AB4CD2" w:rsidRDefault="00AB4CD2" w:rsidP="00AB4CD2">
      <w:pPr>
        <w:spacing w:line="276" w:lineRule="auto"/>
        <w:jc w:val="center"/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</w:pPr>
      <w:r w:rsidRPr="00AB4CD2"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  <w:t>PODWYKONAWCA</w:t>
      </w:r>
    </w:p>
    <w:p w14:paraId="16F9B358" w14:textId="77777777" w:rsidR="00AB4CD2" w:rsidRPr="00AB4CD2" w:rsidRDefault="00AB4CD2" w:rsidP="00AB4CD2">
      <w:pPr>
        <w:spacing w:after="200"/>
        <w:jc w:val="center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AB4CD2">
        <w:rPr>
          <w:rFonts w:ascii="Calibri" w:eastAsia="Calibri" w:hAnsi="Calibri" w:cs="Times New Roman"/>
          <w:sz w:val="22"/>
          <w:szCs w:val="22"/>
        </w:rPr>
        <w:t>(</w:t>
      </w: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UWAGA: wypełnić tylko w przypadku podwykonawcy, na którego przypada ponad 10% wartości zamówienia. </w:t>
      </w: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  <w:t>W przypadku więcej niż jednego podwykonawcy, na którego przypada ponad 10% wartości zamówienia, należy zastosować tyle razy, ile jest to konieczne.)</w:t>
      </w:r>
    </w:p>
    <w:p w14:paraId="046204E6" w14:textId="21C8FC4A" w:rsidR="00AB4CD2" w:rsidRPr="00AB4CD2" w:rsidRDefault="00AB4CD2" w:rsidP="00AB4CD2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  <w:r w:rsidRPr="00AB4CD2">
        <w:rPr>
          <w:rFonts w:ascii="Calibri" w:eastAsia="Calibri" w:hAnsi="Calibri" w:cs="Calibr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……………………………………………………………………………………………….……………… </w:t>
      </w:r>
      <w:r w:rsidRPr="00AB4CD2">
        <w:rPr>
          <w:rFonts w:ascii="Calibri" w:eastAsia="Calibri" w:hAnsi="Calibri" w:cs="Calibri"/>
          <w:i/>
          <w:sz w:val="20"/>
          <w:szCs w:val="20"/>
        </w:rPr>
        <w:t>(podać pełną nazwę/firmę, adres, a także w zależności od podmiotu: NIP/PESEL, KRS/CEIDG)</w:t>
      </w:r>
      <w:r w:rsidRPr="00AB4CD2">
        <w:rPr>
          <w:rFonts w:ascii="Calibri" w:eastAsia="Calibri" w:hAnsi="Calibri" w:cs="Calibri"/>
          <w:sz w:val="20"/>
          <w:szCs w:val="20"/>
        </w:rPr>
        <w:t xml:space="preserve">, nie zachodzą podstawy wykluczenia z postępowania o udzielenie zamówienia przewidziane w art. 5k rozporządzenia 833/2014 w brzmieniu nadanym rozporządzeniem </w:t>
      </w:r>
      <w:r w:rsidR="00652221">
        <w:rPr>
          <w:rFonts w:ascii="Calibri" w:eastAsia="Calibri" w:hAnsi="Calibri" w:cs="Calibri"/>
          <w:sz w:val="20"/>
          <w:szCs w:val="20"/>
        </w:rPr>
        <w:t>2025/2033</w:t>
      </w:r>
      <w:r w:rsidRPr="00AB4CD2">
        <w:rPr>
          <w:rFonts w:ascii="Calibri" w:eastAsia="Calibri" w:hAnsi="Calibri" w:cs="Calibri"/>
          <w:sz w:val="20"/>
          <w:szCs w:val="20"/>
        </w:rPr>
        <w:t>.</w:t>
      </w:r>
    </w:p>
    <w:p w14:paraId="3F629B6F" w14:textId="77777777" w:rsidR="00AB4CD2" w:rsidRPr="00AB4CD2" w:rsidRDefault="00AB4CD2" w:rsidP="00AB4CD2">
      <w:pPr>
        <w:spacing w:line="276" w:lineRule="auto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 w:rsidRPr="00AB4CD2">
        <w:rPr>
          <w:rFonts w:ascii="Calibri" w:eastAsia="Calibri" w:hAnsi="Calibri" w:cs="Calibri"/>
          <w:b/>
          <w:bCs/>
          <w:sz w:val="20"/>
          <w:szCs w:val="20"/>
        </w:rPr>
        <w:t>DOSTAWCA</w:t>
      </w:r>
    </w:p>
    <w:p w14:paraId="44F1CDC9" w14:textId="77777777" w:rsidR="00AB4CD2" w:rsidRPr="00AB4CD2" w:rsidRDefault="00AB4CD2" w:rsidP="00AB4CD2">
      <w:pPr>
        <w:spacing w:after="200"/>
        <w:jc w:val="center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 xml:space="preserve">[UWAGA: wypełnić tylko w przypadku dostawcy, na którego przypada ponad 10% wartości zamówienia. </w:t>
      </w: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  <w:t xml:space="preserve">W przypadku więcej niż jednego dostawcy, na którego przypada ponad 10% wartości zamówienia, </w:t>
      </w: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br/>
        <w:t>należy zastosować tyle razy, ile jest to konieczne.]</w:t>
      </w:r>
    </w:p>
    <w:p w14:paraId="0B707768" w14:textId="77777777" w:rsidR="00AB4CD2" w:rsidRPr="00AB4CD2" w:rsidRDefault="00AB4CD2" w:rsidP="00AB4CD2">
      <w:pPr>
        <w:spacing w:line="276" w:lineRule="auto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Oświadczam, że w stosunku do następującego podmiotu, będącego dostawcą, na którego przypada ponad 10% wartości zamówienia: ………………………………………………………...……….…………………………………………………………………………</w:t>
      </w:r>
    </w:p>
    <w:p w14:paraId="74A18D05" w14:textId="7AF58BEB" w:rsidR="00AB4CD2" w:rsidRPr="00AB4CD2" w:rsidRDefault="00AB4CD2" w:rsidP="00AB4CD2">
      <w:pPr>
        <w:spacing w:after="200" w:line="276" w:lineRule="auto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(podać pełną nazwę/firmę, adres, a także w zależności od podmiotu: NIP/PESEL, KRS/CEIDG), nie zachodzą podstawy wykluczenia z postępowania o udzielenie zamówienia przewidziane w art. 5k rozporządzenia 833/2014 w brzmieniu nadanym rozporządzeniem 202</w:t>
      </w:r>
      <w:r w:rsidR="00652221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5</w:t>
      </w: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/</w:t>
      </w:r>
      <w:r w:rsidR="00652221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2033</w:t>
      </w: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.</w:t>
      </w:r>
    </w:p>
    <w:p w14:paraId="74ABFA84" w14:textId="77777777" w:rsidR="00AB4CD2" w:rsidRPr="00AB4CD2" w:rsidRDefault="00AB4CD2" w:rsidP="00AB4CD2">
      <w:pPr>
        <w:spacing w:line="276" w:lineRule="auto"/>
        <w:jc w:val="center"/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</w:pPr>
      <w:r w:rsidRPr="00AB4CD2">
        <w:rPr>
          <w:rFonts w:ascii="Calibri" w:eastAsia="Times New Roman" w:hAnsi="Calibri" w:cs="Calibri"/>
          <w:b/>
          <w:bCs/>
          <w:spacing w:val="-6"/>
          <w:sz w:val="20"/>
          <w:szCs w:val="20"/>
          <w:lang w:eastAsia="pl-PL"/>
        </w:rPr>
        <w:t>OŚWIADCZENIE DOTYCZĄCE PODANYCH INFORMACJI</w:t>
      </w:r>
    </w:p>
    <w:p w14:paraId="04B683FB" w14:textId="77777777" w:rsidR="00AB4CD2" w:rsidRPr="00AB4CD2" w:rsidRDefault="00AB4CD2" w:rsidP="00AB4CD2">
      <w:pPr>
        <w:spacing w:after="200" w:line="276" w:lineRule="auto"/>
        <w:rPr>
          <w:rFonts w:ascii="Calibri" w:eastAsia="Times New Roman" w:hAnsi="Calibri" w:cs="Calibri"/>
          <w:spacing w:val="-6"/>
          <w:sz w:val="20"/>
          <w:szCs w:val="20"/>
          <w:lang w:eastAsia="pl-PL"/>
        </w:rPr>
      </w:pPr>
      <w:r w:rsidRPr="00AB4CD2">
        <w:rPr>
          <w:rFonts w:ascii="Calibri" w:eastAsia="Times New Roman" w:hAnsi="Calibri" w:cs="Calibri"/>
          <w:spacing w:val="-6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8F1E88E" w14:textId="77777777" w:rsidR="00AB4CD2" w:rsidRPr="00AB4CD2" w:rsidRDefault="00AB4CD2" w:rsidP="00AB4CD2">
      <w:pPr>
        <w:spacing w:before="120" w:after="200" w:line="276" w:lineRule="auto"/>
        <w:jc w:val="both"/>
        <w:rPr>
          <w:rFonts w:ascii="Calibri" w:eastAsia="Times New Roman" w:hAnsi="Calibri" w:cs="Calibri"/>
          <w:sz w:val="18"/>
          <w:szCs w:val="18"/>
          <w:lang w:eastAsia="pl-PL"/>
        </w:rPr>
      </w:pPr>
      <w:r w:rsidRPr="00AB4CD2">
        <w:rPr>
          <w:rFonts w:ascii="Calibri" w:eastAsia="Times New Roman" w:hAnsi="Calibri" w:cs="Calibri"/>
          <w:sz w:val="18"/>
          <w:szCs w:val="18"/>
          <w:lang w:eastAsia="pl-PL"/>
        </w:rPr>
        <w:t xml:space="preserve">…………….……. </w:t>
      </w:r>
      <w:r w:rsidRPr="00AB4CD2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(miejscowość), </w:t>
      </w:r>
      <w:r w:rsidRPr="00AB4CD2">
        <w:rPr>
          <w:rFonts w:ascii="Calibri" w:eastAsia="Times New Roman" w:hAnsi="Calibri" w:cs="Calibri"/>
          <w:sz w:val="18"/>
          <w:szCs w:val="18"/>
          <w:lang w:eastAsia="pl-PL"/>
        </w:rPr>
        <w:t xml:space="preserve">dnia …………………. r. </w:t>
      </w:r>
    </w:p>
    <w:p w14:paraId="23738E84" w14:textId="77777777" w:rsidR="00AB4CD2" w:rsidRPr="00AB4CD2" w:rsidRDefault="00AB4CD2" w:rsidP="00AB4CD2">
      <w:pPr>
        <w:spacing w:line="276" w:lineRule="auto"/>
        <w:jc w:val="right"/>
        <w:rPr>
          <w:rFonts w:ascii="Calibri" w:eastAsia="Times New Roman" w:hAnsi="Calibri" w:cs="Calibri"/>
          <w:sz w:val="18"/>
          <w:szCs w:val="18"/>
          <w:lang w:eastAsia="pl-PL"/>
        </w:rPr>
      </w:pPr>
      <w:r w:rsidRPr="00AB4CD2">
        <w:rPr>
          <w:rFonts w:ascii="Calibri" w:eastAsia="Times New Roman" w:hAnsi="Calibri" w:cs="Calibri"/>
          <w:sz w:val="18"/>
          <w:szCs w:val="18"/>
          <w:lang w:eastAsia="pl-PL"/>
        </w:rPr>
        <w:t>………………………………………………………………</w:t>
      </w:r>
    </w:p>
    <w:p w14:paraId="232F2C41" w14:textId="444C7AF0" w:rsidR="00AB4CD2" w:rsidRPr="00652221" w:rsidRDefault="00AB4CD2" w:rsidP="00652221">
      <w:pPr>
        <w:ind w:left="5529"/>
        <w:rPr>
          <w:rFonts w:eastAsia="Calibri" w:cstheme="minorHAnsi"/>
          <w:sz w:val="18"/>
          <w:szCs w:val="18"/>
          <w:lang w:eastAsia="pl-PL"/>
        </w:rPr>
      </w:pPr>
      <w:r w:rsidRPr="00652221">
        <w:rPr>
          <w:rFonts w:eastAsia="Times New Roman" w:cstheme="minorHAnsi"/>
          <w:sz w:val="18"/>
          <w:szCs w:val="18"/>
          <w:lang w:eastAsia="pl-PL"/>
        </w:rPr>
        <w:t xml:space="preserve">(podpis osoby uprawnionej do </w:t>
      </w:r>
      <w:r w:rsidR="00652221" w:rsidRPr="00652221">
        <w:rPr>
          <w:rFonts w:eastAsia="Times New Roman" w:cstheme="minorHAnsi"/>
          <w:sz w:val="18"/>
          <w:szCs w:val="18"/>
          <w:lang w:eastAsia="pl-PL"/>
        </w:rPr>
        <w:t>s</w:t>
      </w:r>
      <w:r w:rsidRPr="00652221">
        <w:rPr>
          <w:rFonts w:eastAsia="Times New Roman" w:cstheme="minorHAnsi"/>
          <w:sz w:val="18"/>
          <w:szCs w:val="18"/>
          <w:lang w:eastAsia="pl-PL"/>
        </w:rPr>
        <w:t>kładania oświadczeń woli w</w:t>
      </w:r>
      <w:r w:rsidRPr="00652221">
        <w:rPr>
          <w:rFonts w:eastAsia="Calibri" w:cstheme="minorHAnsi"/>
          <w:sz w:val="18"/>
          <w:szCs w:val="18"/>
          <w:lang w:eastAsia="pl-PL"/>
        </w:rPr>
        <w:t xml:space="preserve"> </w:t>
      </w:r>
      <w:r w:rsidR="00652221" w:rsidRPr="00652221">
        <w:rPr>
          <w:rFonts w:eastAsia="Calibri" w:cstheme="minorHAnsi"/>
          <w:sz w:val="18"/>
          <w:szCs w:val="18"/>
          <w:lang w:eastAsia="pl-PL"/>
        </w:rPr>
        <w:t>imieniu Wykonawcy)</w:t>
      </w:r>
    </w:p>
    <w:p w14:paraId="7A26EF55" w14:textId="77777777" w:rsidR="00AB4CD2" w:rsidRPr="00AB4CD2" w:rsidRDefault="00AB4CD2" w:rsidP="00AB4CD2">
      <w:pPr>
        <w:rPr>
          <w:sz w:val="20"/>
          <w:szCs w:val="20"/>
          <w:lang w:val="en-US"/>
        </w:rPr>
      </w:pPr>
    </w:p>
    <w:sectPr w:rsidR="00AB4CD2" w:rsidRPr="00AB4CD2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3F317" w14:textId="77777777" w:rsidR="00526D48" w:rsidRDefault="00526D48" w:rsidP="007D24CC">
      <w:r>
        <w:separator/>
      </w:r>
    </w:p>
  </w:endnote>
  <w:endnote w:type="continuationSeparator" w:id="0">
    <w:p w14:paraId="65B12089" w14:textId="77777777" w:rsidR="00526D48" w:rsidRDefault="00526D48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7B0B3" w14:textId="77777777" w:rsidR="00526D48" w:rsidRDefault="00526D48" w:rsidP="007D24CC">
      <w:r>
        <w:separator/>
      </w:r>
    </w:p>
  </w:footnote>
  <w:footnote w:type="continuationSeparator" w:id="0">
    <w:p w14:paraId="75EA4802" w14:textId="77777777" w:rsidR="00526D48" w:rsidRDefault="00526D48" w:rsidP="007D24CC">
      <w:r>
        <w:continuationSeparator/>
      </w:r>
    </w:p>
  </w:footnote>
  <w:footnote w:id="1">
    <w:p w14:paraId="00D9F71F" w14:textId="77777777" w:rsidR="001D5CEF" w:rsidRPr="00CB4E56" w:rsidRDefault="00AB4CD2" w:rsidP="001D5CEF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eastAsia="en-US"/>
        </w:rPr>
      </w:pPr>
      <w:r>
        <w:rPr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Zgodnie z treścią art. 5k ust. 1 rozporządzenia 833/2014 w brzmieniu nadanym rozporządzeniem 2022/576 </w:t>
      </w:r>
      <w:r w:rsidR="001D5CEF" w:rsidRPr="000664FF">
        <w:rPr>
          <w:rFonts w:asciiTheme="minorHAnsi" w:hAnsiTheme="minorHAnsi" w:cstheme="minorHAnsi"/>
          <w:sz w:val="16"/>
          <w:szCs w:val="16"/>
        </w:rPr>
        <w:t>zakazuje się udzielania lub dalszego wykonywania wszelkich zamówień publicznych</w:t>
      </w:r>
      <w:r w:rsidR="001D5CEF">
        <w:rPr>
          <w:rFonts w:asciiTheme="minorHAnsi" w:hAnsiTheme="minorHAnsi" w:cstheme="minorHAnsi"/>
          <w:sz w:val="16"/>
          <w:szCs w:val="16"/>
        </w:rPr>
        <w:t xml:space="preserve"> </w:t>
      </w:r>
      <w:r w:rsidR="001D5CEF" w:rsidRPr="000664FF">
        <w:rPr>
          <w:rFonts w:asciiTheme="minorHAnsi" w:hAnsiTheme="minorHAnsi" w:cstheme="minorHAnsi"/>
          <w:sz w:val="16"/>
          <w:szCs w:val="16"/>
        </w:rPr>
        <w:t>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Euratom) 2018/1046 lub koncesji objętych zakresem dyrektyw w sprawie zamówień publicznych, na rzecz lub z udziałem</w:t>
      </w:r>
      <w:r w:rsidR="001D5CEF" w:rsidRPr="00CB4E56">
        <w:rPr>
          <w:rFonts w:asciiTheme="minorHAnsi" w:hAnsiTheme="minorHAnsi" w:cstheme="minorHAnsi"/>
          <w:sz w:val="16"/>
          <w:szCs w:val="16"/>
        </w:rPr>
        <w:t>:</w:t>
      </w:r>
    </w:p>
    <w:p w14:paraId="44EA22CC" w14:textId="3BF6C534" w:rsidR="001D5CEF" w:rsidRPr="00CB4E56" w:rsidRDefault="00652221" w:rsidP="001D5CEF">
      <w:pPr>
        <w:pStyle w:val="Tekstprzypisudolnego"/>
        <w:numPr>
          <w:ilvl w:val="0"/>
          <w:numId w:val="2"/>
        </w:numPr>
        <w:ind w:left="426"/>
        <w:rPr>
          <w:rFonts w:asciiTheme="minorHAnsi" w:hAnsiTheme="minorHAnsi" w:cstheme="minorHAnsi"/>
          <w:sz w:val="16"/>
          <w:szCs w:val="16"/>
        </w:rPr>
      </w:pPr>
      <w:r w:rsidRPr="00652221">
        <w:rPr>
          <w:rFonts w:asciiTheme="minorHAnsi" w:hAnsiTheme="minorHAnsi" w:cstheme="minorHAnsi"/>
          <w:sz w:val="16"/>
          <w:szCs w:val="16"/>
        </w:rPr>
        <w:t>obywateli rosyjskich, osób fizycznych zamieszkałych w Rosji lub osób prawnych, podmiotów lub organów z siedzibą w Rosji</w:t>
      </w:r>
      <w:r w:rsidR="001D5CEF" w:rsidRPr="00CB4E56">
        <w:rPr>
          <w:rFonts w:asciiTheme="minorHAnsi" w:hAnsiTheme="minorHAnsi" w:cstheme="minorHAnsi"/>
          <w:sz w:val="16"/>
          <w:szCs w:val="16"/>
        </w:rPr>
        <w:t>;</w:t>
      </w:r>
    </w:p>
    <w:p w14:paraId="6545D156" w14:textId="77777777" w:rsidR="001D5CEF" w:rsidRPr="00CB4E56" w:rsidRDefault="001D5CEF" w:rsidP="001D5CEF">
      <w:pPr>
        <w:pStyle w:val="Tekstprzypisudolnego"/>
        <w:numPr>
          <w:ilvl w:val="0"/>
          <w:numId w:val="2"/>
        </w:numPr>
        <w:ind w:left="426"/>
        <w:rPr>
          <w:rFonts w:asciiTheme="minorHAnsi" w:hAnsiTheme="minorHAnsi" w:cstheme="minorHAnsi"/>
          <w:sz w:val="16"/>
          <w:szCs w:val="16"/>
        </w:rPr>
      </w:pPr>
      <w:r w:rsidRPr="000664FF">
        <w:rPr>
          <w:rFonts w:asciiTheme="minorHAnsi" w:hAnsiTheme="minorHAnsi" w:cstheme="minorHAnsi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427CC4C1" w14:textId="1893EDF9" w:rsidR="001D5CEF" w:rsidRPr="00CB4E56" w:rsidRDefault="00652221" w:rsidP="001D5CEF">
      <w:pPr>
        <w:pStyle w:val="Tekstprzypisudolnego"/>
        <w:numPr>
          <w:ilvl w:val="0"/>
          <w:numId w:val="2"/>
        </w:numPr>
        <w:ind w:left="426"/>
        <w:rPr>
          <w:rFonts w:asciiTheme="minorHAnsi" w:hAnsiTheme="minorHAnsi" w:cstheme="minorHAnsi"/>
          <w:sz w:val="16"/>
          <w:szCs w:val="16"/>
        </w:rPr>
      </w:pPr>
      <w:r w:rsidRPr="00652221">
        <w:rPr>
          <w:rFonts w:asciiTheme="minorHAnsi" w:hAnsiTheme="minorHAnsi" w:cstheme="minorHAnsi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1D5CEF" w:rsidRPr="00CB4E56">
        <w:rPr>
          <w:rFonts w:asciiTheme="minorHAnsi" w:hAnsiTheme="minorHAnsi" w:cstheme="minorHAnsi"/>
          <w:sz w:val="16"/>
          <w:szCs w:val="16"/>
        </w:rPr>
        <w:t>,</w:t>
      </w:r>
    </w:p>
    <w:p w14:paraId="0681706D" w14:textId="47950B43" w:rsidR="00AB4CD2" w:rsidRDefault="001D5CEF" w:rsidP="001D5CEF">
      <w:pPr>
        <w:pStyle w:val="Tekstprzypisudolnego"/>
        <w:rPr>
          <w:rFonts w:ascii="Calibri" w:hAnsi="Calibri" w:cs="Calibri"/>
          <w:sz w:val="16"/>
          <w:szCs w:val="16"/>
        </w:rPr>
      </w:pPr>
      <w:r w:rsidRPr="000664FF">
        <w:rPr>
          <w:rFonts w:asciiTheme="minorHAnsi" w:hAnsiTheme="minorHAnsi" w:cstheme="minorHAnsi"/>
          <w:sz w:val="16"/>
          <w:szCs w:val="16"/>
        </w:rPr>
        <w:t>w tym podwykonawców, dostawców lub podmiotów, na których zdolności polega się w rozumieniu dyrektyw w sprawie zamówień publicznych, w przypadku, gdy przypada na nich ponad 10% wartości zamówienia</w:t>
      </w:r>
      <w:r w:rsidRPr="00CB4E56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878ED"/>
    <w:multiLevelType w:val="hybridMultilevel"/>
    <w:tmpl w:val="0658A312"/>
    <w:lvl w:ilvl="0" w:tplc="81029A3E">
      <w:start w:val="1"/>
      <w:numFmt w:val="decimal"/>
      <w:lvlText w:val="%1."/>
      <w:lvlJc w:val="left"/>
      <w:pPr>
        <w:ind w:left="360" w:hanging="360"/>
      </w:pPr>
      <w:rPr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385680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2275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133A7"/>
    <w:rsid w:val="00016BBF"/>
    <w:rsid w:val="0007244E"/>
    <w:rsid w:val="000860FC"/>
    <w:rsid w:val="0009449F"/>
    <w:rsid w:val="000C3D73"/>
    <w:rsid w:val="0011393F"/>
    <w:rsid w:val="0015398C"/>
    <w:rsid w:val="00155EAE"/>
    <w:rsid w:val="001924A0"/>
    <w:rsid w:val="001D5CEF"/>
    <w:rsid w:val="00202AA3"/>
    <w:rsid w:val="0023440D"/>
    <w:rsid w:val="00260BF1"/>
    <w:rsid w:val="002622A3"/>
    <w:rsid w:val="00266EE5"/>
    <w:rsid w:val="002A6FA4"/>
    <w:rsid w:val="002F7C7D"/>
    <w:rsid w:val="003B1CA4"/>
    <w:rsid w:val="003C0E44"/>
    <w:rsid w:val="003E4390"/>
    <w:rsid w:val="003F446A"/>
    <w:rsid w:val="00467C01"/>
    <w:rsid w:val="004A3201"/>
    <w:rsid w:val="004A42DC"/>
    <w:rsid w:val="004C07C6"/>
    <w:rsid w:val="004C0951"/>
    <w:rsid w:val="004F252B"/>
    <w:rsid w:val="0052141E"/>
    <w:rsid w:val="00526D48"/>
    <w:rsid w:val="00527F85"/>
    <w:rsid w:val="0056314E"/>
    <w:rsid w:val="00583D05"/>
    <w:rsid w:val="00587966"/>
    <w:rsid w:val="005A3B32"/>
    <w:rsid w:val="005B23F8"/>
    <w:rsid w:val="00652221"/>
    <w:rsid w:val="006C139B"/>
    <w:rsid w:val="0079116D"/>
    <w:rsid w:val="007B7918"/>
    <w:rsid w:val="007D24CC"/>
    <w:rsid w:val="007D47F3"/>
    <w:rsid w:val="00811238"/>
    <w:rsid w:val="008172B8"/>
    <w:rsid w:val="00827D14"/>
    <w:rsid w:val="00851FFD"/>
    <w:rsid w:val="008A08DE"/>
    <w:rsid w:val="008D36F1"/>
    <w:rsid w:val="008E5BC8"/>
    <w:rsid w:val="008F2FCA"/>
    <w:rsid w:val="0098557D"/>
    <w:rsid w:val="009931AE"/>
    <w:rsid w:val="009A5C1F"/>
    <w:rsid w:val="009C5A6F"/>
    <w:rsid w:val="009D6D90"/>
    <w:rsid w:val="009E6B77"/>
    <w:rsid w:val="009E7631"/>
    <w:rsid w:val="00A02923"/>
    <w:rsid w:val="00A03AD6"/>
    <w:rsid w:val="00AA2C7A"/>
    <w:rsid w:val="00AB4CD2"/>
    <w:rsid w:val="00AD6AC2"/>
    <w:rsid w:val="00AE666E"/>
    <w:rsid w:val="00AF602B"/>
    <w:rsid w:val="00AF7135"/>
    <w:rsid w:val="00B73A37"/>
    <w:rsid w:val="00B92810"/>
    <w:rsid w:val="00BC5BB9"/>
    <w:rsid w:val="00BD5868"/>
    <w:rsid w:val="00BD6078"/>
    <w:rsid w:val="00BD7126"/>
    <w:rsid w:val="00C04930"/>
    <w:rsid w:val="00C7279D"/>
    <w:rsid w:val="00C81D60"/>
    <w:rsid w:val="00CC4B79"/>
    <w:rsid w:val="00CF1B99"/>
    <w:rsid w:val="00D0069F"/>
    <w:rsid w:val="00D239D4"/>
    <w:rsid w:val="00D369DC"/>
    <w:rsid w:val="00D71A6D"/>
    <w:rsid w:val="00D725AE"/>
    <w:rsid w:val="00DC54AE"/>
    <w:rsid w:val="00DF008D"/>
    <w:rsid w:val="00E50468"/>
    <w:rsid w:val="00E61804"/>
    <w:rsid w:val="00E901E3"/>
    <w:rsid w:val="00EA69BE"/>
    <w:rsid w:val="00EC7348"/>
    <w:rsid w:val="00F725D4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qFormat/>
    <w:locked/>
    <w:rsid w:val="00AB4C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AB4C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B4CD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AB4CD2"/>
    <w:rPr>
      <w:vertAlign w:val="superscript"/>
    </w:rPr>
  </w:style>
  <w:style w:type="character" w:customStyle="1" w:styleId="AkapitzlistZnak">
    <w:name w:val="Akapit z listą Znak"/>
    <w:aliases w:val="CW_Lista Znak,normalny tekst Znak,mm Znak,lp1 Znak,Preambuła Znak,Akapit z listą1 Znak,Podsis rysunku Znak,BulletC Znak,Bullet Number Znak,List Paragraph1 Znak,List Paragraph2 Znak,ISCG Numerowanie Znak,lp11 Znak,Bullet 1 Znak"/>
    <w:link w:val="Akapitzlist"/>
    <w:uiPriority w:val="34"/>
    <w:qFormat/>
    <w:rsid w:val="001D5CEF"/>
    <w:rPr>
      <w:sz w:val="22"/>
      <w:szCs w:val="22"/>
    </w:rPr>
  </w:style>
  <w:style w:type="paragraph" w:styleId="Akapitzlist">
    <w:name w:val="List Paragraph"/>
    <w:aliases w:val="CW_Lista,normalny tekst,mm,lp1,Preambuła,Akapit z listą1,Podsis rysunku,BulletC,Bullet Number,List Paragraph1,List Paragraph2,ISCG Numerowanie,lp11,List Paragraph11,Bullet 1,Use Case List Paragraph,Body MS Bullet,Colorful List - Accent 11"/>
    <w:basedOn w:val="Normalny"/>
    <w:link w:val="AkapitzlistZnak"/>
    <w:uiPriority w:val="34"/>
    <w:qFormat/>
    <w:rsid w:val="001D5CEF"/>
    <w:pPr>
      <w:suppressAutoHyphens/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8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Żarczyńska</dc:creator>
  <cp:keywords/>
  <dc:description/>
  <cp:lastModifiedBy>Anna Majewska </cp:lastModifiedBy>
  <cp:revision>9</cp:revision>
  <dcterms:created xsi:type="dcterms:W3CDTF">2025-04-03T12:50:00Z</dcterms:created>
  <dcterms:modified xsi:type="dcterms:W3CDTF">2026-04-28T09:44:00Z</dcterms:modified>
</cp:coreProperties>
</file>